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72"/>
          <w:szCs w:val="72"/>
          <w:rtl w:val="0"/>
        </w:rPr>
        <w:t xml:space="preserve">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5029200</wp:posOffset>
            </wp:positionH>
            <wp:positionV relativeFrom="paragraph">
              <wp:posOffset>257175</wp:posOffset>
            </wp:positionV>
            <wp:extent cx="1460073" cy="1196658"/>
            <wp:effectExtent b="0" l="0" r="0" t="0"/>
            <wp:wrapSquare wrapText="bothSides" distB="114300" distT="11430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0073" cy="11966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-114294</wp:posOffset>
            </wp:positionH>
            <wp:positionV relativeFrom="paragraph">
              <wp:posOffset>114300</wp:posOffset>
            </wp:positionV>
            <wp:extent cx="2028825" cy="962025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62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72"/>
          <w:szCs w:val="72"/>
          <w:rtl w:val="0"/>
        </w:rPr>
        <w:t xml:space="preserve">FerienSpass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   Merenschwand Mühlau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.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. Juli /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.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. Aug. 202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Anmeldeformular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0"/>
        <w:gridCol w:w="7272"/>
        <w:tblGridChange w:id="0">
          <w:tblGrid>
            <w:gridCol w:w="3410"/>
            <w:gridCol w:w="7272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Kontaktdaten 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KursleiterIn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(Name, Adresse, Homepage, E-Mail, Telefon Nr.)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Titel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Einleitung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Mögliche Kursdaten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Durchführungszeit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1. Woche:  4. – 12. Juli 2026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835"/>
              </w:tabs>
              <w:spacing w:after="16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2. Woche:  2. August – 9. Aug. 2026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Treffpunkt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Veranstaltungsort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Anzahl Teilnehmer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(Minimum und Maximum)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Alter der Kinder 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(Minimum und Maximum in Jahren)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Mitbringen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Kosten inkl. Konto-Verbindung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Begleitpersonen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Ich brauche eine Begleitperson (wird von uns gestellt).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500"/>
                <w:tab w:val="left" w:leader="none" w:pos="6519.685039370079"/>
              </w:tabs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id w:val="-574746565"/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Ja ⬜    Nein ⬜  </w:t>
                </w:r>
              </w:sdtContent>
            </w:sdt>
          </w:p>
          <w:p w:rsidR="00000000" w:rsidDel="00000000" w:rsidP="00000000" w:rsidRDefault="00000000" w:rsidRPr="00000000" w14:paraId="00000029">
            <w:pPr>
              <w:tabs>
                <w:tab w:val="left" w:leader="none" w:pos="7500"/>
                <w:tab w:val="left" w:leader="none" w:pos="6519.685039370079"/>
              </w:tabs>
              <w:spacing w:line="3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Anzahl …….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500"/>
                <w:tab w:val="left" w:leader="none" w:pos="6519.685039370079"/>
              </w:tabs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Ich übernehme die Begrüssung/Verabschiedung und das Überprüfen der Teilnehmerliste.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500"/>
                <w:tab w:val="left" w:leader="none" w:pos="6519.685039370079"/>
              </w:tabs>
              <w:rPr>
                <w:rFonts w:ascii="Arial" w:cs="Arial" w:eastAsia="Arial" w:hAnsi="Arial"/>
                <w:sz w:val="16"/>
                <w:szCs w:val="16"/>
              </w:rPr>
            </w:pPr>
            <w:sdt>
              <w:sdtPr>
                <w:id w:val="-616241146"/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Ja ⬜    Nein ⬜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0.78740157480524" w:top="283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Fira Mono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_CH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0ia/RDM03dQxhdSCFHph2m/xnA==">CgMxLjAaHQoBMBIYChYIB0ISCgVBcmlhbBIJRmlyYSBNb25vGh0KATESGAoWCAdCEgoFQXJpYWwSCUZpcmEgTW9ubzgAciExUWtndzFrRjRpd09sUWpWUkFZeURfT0dxR0YzR0oydUM=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